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8A38" w14:textId="77777777" w:rsidR="00A55CE2" w:rsidRPr="00145B4B" w:rsidRDefault="00A55CE2" w:rsidP="00A55CE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45B4B">
        <w:rPr>
          <w:rFonts w:ascii="Times New Roman" w:hAnsi="Times New Roman" w:cs="Times New Roman"/>
        </w:rPr>
        <w:t> Základní škola, Práče, okres Znojmo – příspěvková organizace</w:t>
      </w:r>
    </w:p>
    <w:p w14:paraId="184791B7" w14:textId="77777777" w:rsidR="00A55CE2" w:rsidRPr="00145B4B" w:rsidRDefault="00A55CE2" w:rsidP="00A55CE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45B4B">
        <w:rPr>
          <w:rFonts w:ascii="Times New Roman" w:hAnsi="Times New Roman" w:cs="Times New Roman"/>
        </w:rPr>
        <w:t xml:space="preserve">Práče 84, 67161, tel.. 736405309, email: </w:t>
      </w:r>
      <w:hyperlink r:id="rId5" w:history="1">
        <w:r w:rsidRPr="00145B4B">
          <w:rPr>
            <w:rStyle w:val="Hypertextovodkaz"/>
            <w:rFonts w:ascii="Times New Roman" w:hAnsi="Times New Roman" w:cs="Times New Roman"/>
          </w:rPr>
          <w:t>zsprace@seznam.cz</w:t>
        </w:r>
      </w:hyperlink>
      <w:r w:rsidRPr="00145B4B">
        <w:rPr>
          <w:rFonts w:ascii="Times New Roman" w:hAnsi="Times New Roman" w:cs="Times New Roman"/>
        </w:rPr>
        <w:t>, IČO: 70991472</w:t>
      </w:r>
    </w:p>
    <w:p w14:paraId="0CADC744" w14:textId="77777777" w:rsidR="00A55CE2" w:rsidRPr="00145B4B" w:rsidRDefault="00A55CE2" w:rsidP="00A55CE2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1C22E82" w14:textId="77777777" w:rsidR="00A55CE2" w:rsidRPr="00145B4B" w:rsidRDefault="00A55CE2" w:rsidP="00A55CE2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17EEA8D" w14:textId="77777777" w:rsidR="00A55CE2" w:rsidRPr="00145B4B" w:rsidRDefault="00A55CE2" w:rsidP="00A55CE2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CF8D4FA" w14:textId="77777777" w:rsidR="00A55CE2" w:rsidRPr="00145B4B" w:rsidRDefault="00A55CE2" w:rsidP="00A55CE2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10F5CAE" w14:textId="77777777" w:rsidR="00A55CE2" w:rsidRDefault="00A55CE2" w:rsidP="00A55CE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7421">
        <w:rPr>
          <w:rFonts w:ascii="Times New Roman" w:hAnsi="Times New Roman" w:cs="Times New Roman"/>
          <w:b/>
          <w:sz w:val="32"/>
          <w:szCs w:val="32"/>
          <w:u w:val="single"/>
        </w:rPr>
        <w:t>Plán práce výcho</w:t>
      </w:r>
      <w:r w:rsidR="0044108B">
        <w:rPr>
          <w:rFonts w:ascii="Times New Roman" w:hAnsi="Times New Roman" w:cs="Times New Roman"/>
          <w:b/>
          <w:sz w:val="32"/>
          <w:szCs w:val="32"/>
          <w:u w:val="single"/>
        </w:rPr>
        <w:t>vného poradce na školní rok 2023/2024</w:t>
      </w:r>
    </w:p>
    <w:p w14:paraId="45633B3A" w14:textId="70878AC6" w:rsidR="00A55CE2" w:rsidRDefault="0014205F" w:rsidP="00A55CE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AFCAD" wp14:editId="56C57788">
                <wp:simplePos x="0" y="0"/>
                <wp:positionH relativeFrom="column">
                  <wp:posOffset>1116330</wp:posOffset>
                </wp:positionH>
                <wp:positionV relativeFrom="paragraph">
                  <wp:posOffset>168910</wp:posOffset>
                </wp:positionV>
                <wp:extent cx="3180715" cy="1859280"/>
                <wp:effectExtent l="6350" t="12700" r="13335" b="13970"/>
                <wp:wrapNone/>
                <wp:docPr id="777466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C3FBA" w14:textId="77777777" w:rsidR="00A55CE2" w:rsidRPr="001037D0" w:rsidRDefault="00A55CE2" w:rsidP="00A55CE2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37D0">
                              <w:rPr>
                                <w:b/>
                                <w:sz w:val="28"/>
                                <w:szCs w:val="28"/>
                              </w:rPr>
                              <w:t>Konzultační hodiny pro rodiče:</w:t>
                            </w:r>
                          </w:p>
                          <w:p w14:paraId="6F45BC54" w14:textId="77777777" w:rsidR="00A55CE2" w:rsidRDefault="00A55CE2" w:rsidP="00A55CE2">
                            <w:pPr>
                              <w:pStyle w:val="Normln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termín po telefonické dohodě kdykoli</w:t>
                            </w:r>
                          </w:p>
                          <w:p w14:paraId="6156C2CC" w14:textId="77777777" w:rsidR="00A55CE2" w:rsidRPr="001037D0" w:rsidRDefault="00A55CE2" w:rsidP="00A55CE2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37D0">
                              <w:rPr>
                                <w:b/>
                                <w:sz w:val="28"/>
                                <w:szCs w:val="28"/>
                              </w:rPr>
                              <w:t>Konzultační hodiny pro žáky a učitele:</w:t>
                            </w:r>
                          </w:p>
                          <w:p w14:paraId="587BF5AF" w14:textId="77777777" w:rsidR="00A55CE2" w:rsidRDefault="00A55CE2" w:rsidP="00A55CE2">
                            <w:pPr>
                              <w:pStyle w:val="Normln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dle potřeby kdykoli</w:t>
                            </w:r>
                          </w:p>
                          <w:p w14:paraId="268D11CB" w14:textId="77777777" w:rsidR="00A55CE2" w:rsidRDefault="00A55CE2" w:rsidP="00A55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AF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9pt;margin-top:13.3pt;width:250.45pt;height:14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">
                <v:textbox>
                  <w:txbxContent>
                    <w:p w14:paraId="729C3FBA" w14:textId="77777777" w:rsidR="00A55CE2" w:rsidRPr="001037D0" w:rsidRDefault="00A55CE2" w:rsidP="00A55CE2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1037D0">
                        <w:rPr>
                          <w:b/>
                          <w:sz w:val="28"/>
                          <w:szCs w:val="28"/>
                        </w:rPr>
                        <w:t>Konzultační hodiny pro rodiče:</w:t>
                      </w:r>
                    </w:p>
                    <w:p w14:paraId="6F45BC54" w14:textId="77777777" w:rsidR="00A55CE2" w:rsidRDefault="00A55CE2" w:rsidP="00A55CE2">
                      <w:pPr>
                        <w:pStyle w:val="Normlnweb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termín po telefonické dohodě kdykoli</w:t>
                      </w:r>
                    </w:p>
                    <w:p w14:paraId="6156C2CC" w14:textId="77777777" w:rsidR="00A55CE2" w:rsidRPr="001037D0" w:rsidRDefault="00A55CE2" w:rsidP="00A55CE2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1037D0">
                        <w:rPr>
                          <w:b/>
                          <w:sz w:val="28"/>
                          <w:szCs w:val="28"/>
                        </w:rPr>
                        <w:t>Konzultační hodiny pro žáky a učitele:</w:t>
                      </w:r>
                    </w:p>
                    <w:p w14:paraId="587BF5AF" w14:textId="77777777" w:rsidR="00A55CE2" w:rsidRDefault="00A55CE2" w:rsidP="00A55CE2">
                      <w:pPr>
                        <w:pStyle w:val="Normlnweb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dle potřeby kdykoli</w:t>
                      </w:r>
                    </w:p>
                    <w:p w14:paraId="268D11CB" w14:textId="77777777" w:rsidR="00A55CE2" w:rsidRDefault="00A55CE2" w:rsidP="00A55CE2"/>
                  </w:txbxContent>
                </v:textbox>
              </v:shape>
            </w:pict>
          </mc:Fallback>
        </mc:AlternateContent>
      </w:r>
    </w:p>
    <w:p w14:paraId="0AE40CDF" w14:textId="77777777" w:rsidR="00A55CE2" w:rsidRPr="00797421" w:rsidRDefault="00A55CE2" w:rsidP="00A55CE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9CE7C0F" w14:textId="77777777" w:rsidR="00A55CE2" w:rsidRDefault="00A55CE2" w:rsidP="00A55CE2">
      <w:pPr>
        <w:rPr>
          <w:b/>
          <w:sz w:val="28"/>
          <w:szCs w:val="28"/>
        </w:rPr>
      </w:pPr>
    </w:p>
    <w:p w14:paraId="317A3C5E" w14:textId="77777777" w:rsidR="00A55CE2" w:rsidRDefault="00A55CE2" w:rsidP="00A55CE2">
      <w:pPr>
        <w:rPr>
          <w:b/>
          <w:sz w:val="28"/>
          <w:szCs w:val="28"/>
        </w:rPr>
      </w:pPr>
    </w:p>
    <w:p w14:paraId="396AB1B9" w14:textId="77777777" w:rsidR="00A55CE2" w:rsidRDefault="00A55CE2" w:rsidP="00A55CE2">
      <w:pPr>
        <w:rPr>
          <w:b/>
          <w:sz w:val="28"/>
          <w:szCs w:val="28"/>
        </w:rPr>
      </w:pPr>
    </w:p>
    <w:p w14:paraId="4D30DC4D" w14:textId="77777777" w:rsidR="00A55CE2" w:rsidRDefault="00A55CE2" w:rsidP="00A55CE2">
      <w:pPr>
        <w:rPr>
          <w:b/>
          <w:sz w:val="28"/>
          <w:szCs w:val="28"/>
        </w:rPr>
      </w:pPr>
    </w:p>
    <w:p w14:paraId="6680447F" w14:textId="77777777" w:rsidR="00A55CE2" w:rsidRPr="001037D0" w:rsidRDefault="00A55CE2" w:rsidP="00A55CE2">
      <w:pPr>
        <w:rPr>
          <w:b/>
          <w:sz w:val="28"/>
          <w:szCs w:val="28"/>
        </w:rPr>
      </w:pPr>
      <w:r w:rsidRPr="001037D0">
        <w:rPr>
          <w:b/>
          <w:sz w:val="28"/>
          <w:szCs w:val="28"/>
        </w:rPr>
        <w:t>1. Metodická a informační činnost:</w:t>
      </w:r>
    </w:p>
    <w:p w14:paraId="61D0A3C3" w14:textId="77777777" w:rsidR="00A55CE2" w:rsidRDefault="00A55CE2" w:rsidP="00A55CE2">
      <w:pPr>
        <w:pStyle w:val="Normlnweb"/>
        <w:spacing w:line="276" w:lineRule="auto"/>
      </w:pPr>
      <w:r>
        <w:t>a) předávání informací z oblasti výchovného poradenství dalším pedagogickým pracovníkům</w:t>
      </w:r>
    </w:p>
    <w:p w14:paraId="1C2751B3" w14:textId="77777777" w:rsidR="00A55CE2" w:rsidRDefault="00A55CE2" w:rsidP="00A55CE2">
      <w:pPr>
        <w:pStyle w:val="Normlnweb"/>
        <w:spacing w:line="276" w:lineRule="auto"/>
      </w:pPr>
      <w:r>
        <w:t>b) organizování školních vzdělávacích akcí v problematice specifických vzdělávacích potřeb a sociálně patologických jevů</w:t>
      </w:r>
    </w:p>
    <w:p w14:paraId="2B75FC0C" w14:textId="77777777" w:rsidR="00A55CE2" w:rsidRDefault="00A55CE2" w:rsidP="00A55CE2">
      <w:pPr>
        <w:pStyle w:val="Normlnweb"/>
        <w:spacing w:line="276" w:lineRule="auto"/>
      </w:pPr>
      <w:r>
        <w:t>c) informace pro žáky a jejich rodiče o činnosti PPP, SPC a o dalších poradenských službách</w:t>
      </w:r>
    </w:p>
    <w:p w14:paraId="68531ECA" w14:textId="77777777" w:rsidR="00A55CE2" w:rsidRDefault="00A55CE2" w:rsidP="00A55CE2">
      <w:pPr>
        <w:pStyle w:val="Normlnweb"/>
        <w:spacing w:line="276" w:lineRule="auto"/>
      </w:pPr>
      <w:r>
        <w:t>d) poradenská činnost pro žáky v obtížných situacích, návrhy řešení konfliktních situací</w:t>
      </w:r>
    </w:p>
    <w:p w14:paraId="57D121B2" w14:textId="77777777" w:rsidR="00A55CE2" w:rsidRDefault="00A55CE2" w:rsidP="00A55CE2">
      <w:pPr>
        <w:pStyle w:val="Normlnweb"/>
        <w:spacing w:line="276" w:lineRule="auto"/>
      </w:pPr>
      <w:r>
        <w:t>e) poradenská pomoc pro rodiče dětí</w:t>
      </w:r>
    </w:p>
    <w:p w14:paraId="0D067C3D" w14:textId="77777777" w:rsidR="00A55CE2" w:rsidRDefault="00A55CE2" w:rsidP="00A55CE2">
      <w:pPr>
        <w:pStyle w:val="Normlnweb"/>
        <w:spacing w:line="276" w:lineRule="auto"/>
      </w:pPr>
      <w:r>
        <w:t>f) péče o nadané žáky</w:t>
      </w:r>
    </w:p>
    <w:p w14:paraId="4CD8EA14" w14:textId="77777777" w:rsidR="00A55CE2" w:rsidRDefault="00A55CE2" w:rsidP="00A55CE2">
      <w:pPr>
        <w:pStyle w:val="Normlnweb"/>
        <w:spacing w:line="276" w:lineRule="auto"/>
      </w:pPr>
      <w:r>
        <w:t>g) spolupráce se školním metodikem prevence v oblasti prevence sociálně patologických jevů</w:t>
      </w:r>
    </w:p>
    <w:p w14:paraId="3898EAC4" w14:textId="77777777" w:rsidR="00A55CE2" w:rsidRDefault="00A55CE2" w:rsidP="00A55CE2">
      <w:pPr>
        <w:pStyle w:val="Normlnweb"/>
        <w:spacing w:line="276" w:lineRule="auto"/>
      </w:pPr>
      <w:r>
        <w:t> </w:t>
      </w:r>
    </w:p>
    <w:p w14:paraId="5D733173" w14:textId="77777777" w:rsidR="00A55CE2" w:rsidRPr="001037D0" w:rsidRDefault="00A55CE2" w:rsidP="00A55CE2">
      <w:pPr>
        <w:rPr>
          <w:b/>
          <w:sz w:val="28"/>
          <w:szCs w:val="28"/>
        </w:rPr>
      </w:pPr>
      <w:r w:rsidRPr="001037D0">
        <w:rPr>
          <w:b/>
          <w:sz w:val="28"/>
          <w:szCs w:val="28"/>
        </w:rPr>
        <w:t>2. Péče o žáky s výukovými a výchovnými problémy, zdravotním postižením:</w:t>
      </w:r>
    </w:p>
    <w:p w14:paraId="273CF739" w14:textId="77777777" w:rsidR="00A55CE2" w:rsidRDefault="00A55CE2" w:rsidP="00A55CE2">
      <w:pPr>
        <w:pStyle w:val="Normlnweb"/>
        <w:spacing w:line="276" w:lineRule="auto"/>
      </w:pPr>
      <w:r>
        <w:t>a) ve spolupráci s ostatními pedagogy sledovat žáky s výukovými i výchovnými problémy a zdravotním postižením</w:t>
      </w:r>
    </w:p>
    <w:p w14:paraId="68E51581" w14:textId="77777777" w:rsidR="00A55CE2" w:rsidRDefault="00A55CE2" w:rsidP="00A55CE2">
      <w:pPr>
        <w:pStyle w:val="Normlnweb"/>
        <w:spacing w:line="276" w:lineRule="auto"/>
      </w:pPr>
      <w:r>
        <w:t>b) pomoc při zajišťování vyšetření žáků v PPP, SPC</w:t>
      </w:r>
    </w:p>
    <w:p w14:paraId="3776E0DD" w14:textId="77777777" w:rsidR="00A55CE2" w:rsidRDefault="00A55CE2" w:rsidP="00A55CE2">
      <w:pPr>
        <w:pStyle w:val="Normlnweb"/>
        <w:spacing w:line="276" w:lineRule="auto"/>
      </w:pPr>
      <w:r>
        <w:lastRenderedPageBreak/>
        <w:t>c) pomoc učitelům při shromažďování podkladů pro psychologická a speciálně pedagogická vyšetření</w:t>
      </w:r>
    </w:p>
    <w:p w14:paraId="669D4072" w14:textId="77777777" w:rsidR="00A55CE2" w:rsidRDefault="00A55CE2" w:rsidP="00A55CE2">
      <w:pPr>
        <w:pStyle w:val="Normlnweb"/>
        <w:spacing w:line="276" w:lineRule="auto"/>
      </w:pPr>
      <w:r>
        <w:t>d) podílení na zpracování dokumentace integrovaného žáka</w:t>
      </w:r>
    </w:p>
    <w:p w14:paraId="39BE3E2A" w14:textId="77777777" w:rsidR="00A55CE2" w:rsidRDefault="00A55CE2" w:rsidP="00A55CE2">
      <w:pPr>
        <w:pStyle w:val="Normlnweb"/>
        <w:spacing w:line="276" w:lineRule="auto"/>
      </w:pPr>
      <w:r>
        <w:t>e) koordinace nápravné péče</w:t>
      </w:r>
    </w:p>
    <w:p w14:paraId="5263A88C" w14:textId="77777777" w:rsidR="00A55CE2" w:rsidRDefault="00A55CE2" w:rsidP="00A55CE2">
      <w:pPr>
        <w:pStyle w:val="Normlnweb"/>
        <w:spacing w:line="276" w:lineRule="auto"/>
      </w:pPr>
      <w:r>
        <w:t>f) vedení databáze integrovaných a šetřených žáků 1. stupně, kontrola následných vyšetření, soustřeďování individuálních učebních plánů a odborných zpráv žáků v poradenské péči</w:t>
      </w:r>
    </w:p>
    <w:p w14:paraId="5445F426" w14:textId="77777777" w:rsidR="00A55CE2" w:rsidRDefault="00A55CE2" w:rsidP="00A55CE2">
      <w:pPr>
        <w:pStyle w:val="Normlnweb"/>
        <w:spacing w:line="276" w:lineRule="auto"/>
      </w:pPr>
      <w:r>
        <w:t>g) individuální doučování dle potřeb žáků</w:t>
      </w:r>
    </w:p>
    <w:p w14:paraId="1AB44839" w14:textId="77777777" w:rsidR="00A55CE2" w:rsidRDefault="00A55CE2" w:rsidP="00A55CE2">
      <w:pPr>
        <w:pStyle w:val="Normlnweb"/>
        <w:spacing w:line="276" w:lineRule="auto"/>
      </w:pPr>
      <w:r>
        <w:t>h) pomoc při zápisu dětí do školy, spolupráce s učitelkami MŠ – školní zralost, odklad školní docházky, informace pro rodiče budoucích školáků</w:t>
      </w:r>
    </w:p>
    <w:p w14:paraId="11437433" w14:textId="77777777" w:rsidR="00A55CE2" w:rsidRDefault="00A55CE2" w:rsidP="00A55CE2">
      <w:pPr>
        <w:pStyle w:val="Normlnweb"/>
        <w:spacing w:line="276" w:lineRule="auto"/>
      </w:pPr>
      <w:r>
        <w:t>ch) projednávání dodatečného školního odkladu školní docházky s třídními učiteli, přeřazení žáka do jiného typu škol</w:t>
      </w:r>
    </w:p>
    <w:p w14:paraId="63CD728F" w14:textId="77777777" w:rsidR="00A55CE2" w:rsidRDefault="00A55CE2" w:rsidP="00A55CE2">
      <w:pPr>
        <w:pStyle w:val="Normlnweb"/>
        <w:spacing w:line="276" w:lineRule="auto"/>
      </w:pPr>
      <w:r>
        <w:t>i) spolupráce s učiteli 1. třídy</w:t>
      </w:r>
    </w:p>
    <w:p w14:paraId="5BB0D454" w14:textId="77777777" w:rsidR="00A55CE2" w:rsidRDefault="00A55CE2" w:rsidP="00A55CE2">
      <w:pPr>
        <w:pStyle w:val="Normlnweb"/>
        <w:spacing w:line="276" w:lineRule="auto"/>
      </w:pPr>
      <w:r>
        <w:t> </w:t>
      </w:r>
    </w:p>
    <w:p w14:paraId="29CE8870" w14:textId="77777777" w:rsidR="00A55CE2" w:rsidRPr="00797421" w:rsidRDefault="00A55CE2" w:rsidP="00A55CE2">
      <w:pPr>
        <w:rPr>
          <w:b/>
          <w:sz w:val="28"/>
          <w:szCs w:val="28"/>
        </w:rPr>
      </w:pPr>
      <w:r w:rsidRPr="00797421">
        <w:rPr>
          <w:b/>
          <w:sz w:val="28"/>
          <w:szCs w:val="28"/>
        </w:rPr>
        <w:t>3. Specifické oblasti:</w:t>
      </w:r>
    </w:p>
    <w:p w14:paraId="7354F611" w14:textId="77777777" w:rsidR="00A55CE2" w:rsidRDefault="00A55CE2" w:rsidP="00A55CE2">
      <w:pPr>
        <w:pStyle w:val="Normlnweb"/>
        <w:spacing w:line="276" w:lineRule="auto"/>
      </w:pPr>
      <w:r>
        <w:t>a) ve spolupráci s třídními učiteli sledovat nadané a talentované žáky, návrhy na další péči o tyto žáky</w:t>
      </w:r>
    </w:p>
    <w:p w14:paraId="1D70F206" w14:textId="77777777" w:rsidR="00A55CE2" w:rsidRDefault="00A55CE2" w:rsidP="00A55CE2">
      <w:pPr>
        <w:pStyle w:val="Normlnweb"/>
        <w:spacing w:line="276" w:lineRule="auto"/>
      </w:pPr>
      <w:r>
        <w:t>b) pomoc při řešení konfliktních situacích ve škole: rodiče – učitel, učitel – žák, žák – žák</w:t>
      </w:r>
    </w:p>
    <w:p w14:paraId="11018FCC" w14:textId="77777777" w:rsidR="00A55CE2" w:rsidRDefault="00A55CE2" w:rsidP="00A55CE2">
      <w:pPr>
        <w:pStyle w:val="Normlnweb"/>
        <w:spacing w:line="276" w:lineRule="auto"/>
      </w:pPr>
      <w:r>
        <w:t>c) ve spolupráci se školním metodikem prevence sledovat projevy zneužívání návykových látek a ostatních sociálně patologických jevů (šikanování, vandalismus, rasismus, brutalita, kriminalita,…), návrh nápravných opatření</w:t>
      </w:r>
    </w:p>
    <w:p w14:paraId="03F640C2" w14:textId="77777777" w:rsidR="00A55CE2" w:rsidRDefault="00A55CE2" w:rsidP="00A55CE2">
      <w:pPr>
        <w:pStyle w:val="Normlnweb"/>
        <w:spacing w:line="276" w:lineRule="auto"/>
      </w:pPr>
      <w:r>
        <w:t>d) poradenská činnost pro rodiče a žáky při volbě studia na víceletém gymnáziu</w:t>
      </w:r>
    </w:p>
    <w:p w14:paraId="191EF612" w14:textId="77777777" w:rsidR="00A55CE2" w:rsidRDefault="00A55CE2" w:rsidP="00A55CE2">
      <w:pPr>
        <w:rPr>
          <w:b/>
          <w:sz w:val="28"/>
          <w:szCs w:val="28"/>
        </w:rPr>
      </w:pPr>
    </w:p>
    <w:p w14:paraId="53D2CEBB" w14:textId="77777777" w:rsidR="00A55CE2" w:rsidRDefault="00A55CE2" w:rsidP="00A55CE2">
      <w:pPr>
        <w:rPr>
          <w:b/>
          <w:sz w:val="28"/>
          <w:szCs w:val="28"/>
        </w:rPr>
      </w:pPr>
    </w:p>
    <w:p w14:paraId="5951ACA1" w14:textId="77777777" w:rsidR="00A55CE2" w:rsidRPr="00FB068C" w:rsidRDefault="0044108B" w:rsidP="00A55CE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Práčích 20.6.2023</w:t>
      </w:r>
      <w:r w:rsidR="00A55CE2" w:rsidRPr="00FB068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55CE2" w:rsidRPr="00FB068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55CE2" w:rsidRPr="00FB068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55CE2" w:rsidRPr="00FB068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55C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55CE2" w:rsidRPr="00FB068C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Vypracovala: Mgr. Dana Nováková</w:t>
      </w:r>
    </w:p>
    <w:p w14:paraId="2D588E61" w14:textId="77777777" w:rsidR="00C358FE" w:rsidRDefault="00C358FE"/>
    <w:sectPr w:rsidR="00C358FE" w:rsidSect="00A0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D0B7E"/>
    <w:multiLevelType w:val="hybridMultilevel"/>
    <w:tmpl w:val="B04CE7E8"/>
    <w:lvl w:ilvl="0" w:tplc="15B878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56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E2"/>
    <w:rsid w:val="0014205F"/>
    <w:rsid w:val="0044108B"/>
    <w:rsid w:val="00485D23"/>
    <w:rsid w:val="007C2812"/>
    <w:rsid w:val="008E4E6D"/>
    <w:rsid w:val="00915CE2"/>
    <w:rsid w:val="00A55CE2"/>
    <w:rsid w:val="00C2383D"/>
    <w:rsid w:val="00C358FE"/>
    <w:rsid w:val="00CB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2D66"/>
  <w15:docId w15:val="{BA59A9DD-D29E-4043-B2B8-AC44F4FA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5CE2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A55C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5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ra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Kamila Dvořáková</cp:lastModifiedBy>
  <cp:revision>2</cp:revision>
  <dcterms:created xsi:type="dcterms:W3CDTF">2023-08-28T10:31:00Z</dcterms:created>
  <dcterms:modified xsi:type="dcterms:W3CDTF">2023-08-28T10:31:00Z</dcterms:modified>
</cp:coreProperties>
</file>